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E2" w:rsidRDefault="006454DF">
      <w:r w:rsidRPr="00D37D4A">
        <w:rPr>
          <w:rFonts w:ascii="Verdana" w:eastAsia="Times New Roman" w:hAnsi="Verdana" w:cs="Times New Roman"/>
          <w:b/>
          <w:bCs/>
          <w:color w:val="000000"/>
          <w:sz w:val="28"/>
          <w:szCs w:val="24"/>
          <w:u w:val="single"/>
          <w:shd w:val="clear" w:color="auto" w:fill="FFFFFF"/>
        </w:rPr>
        <w:t>City of Conway Parks and Recreation Bullying Policy</w:t>
      </w:r>
      <w:r w:rsidRPr="00D37D4A">
        <w:rPr>
          <w:rFonts w:ascii="Verdana" w:eastAsia="Times New Roman" w:hAnsi="Verdana" w:cs="Times New Roman"/>
          <w:color w:val="000000"/>
          <w:sz w:val="28"/>
          <w:szCs w:val="24"/>
        </w:rPr>
        <w:br/>
      </w:r>
      <w:r w:rsidRPr="00D37D4A">
        <w:rPr>
          <w:rFonts w:ascii="Verdana" w:eastAsia="Times New Roman" w:hAnsi="Verdana" w:cs="Times New Roman"/>
          <w:color w:val="000000"/>
          <w:sz w:val="28"/>
          <w:szCs w:val="24"/>
          <w:shd w:val="clear" w:color="auto" w:fill="FFFFFF"/>
        </w:rPr>
        <w:t> </w:t>
      </w:r>
      <w:r w:rsidRPr="00D37D4A">
        <w:rPr>
          <w:rFonts w:ascii="Verdana" w:eastAsia="Times New Roman" w:hAnsi="Verdana" w:cs="Times New Roman"/>
          <w:color w:val="000000"/>
          <w:sz w:val="24"/>
          <w:szCs w:val="24"/>
        </w:rPr>
        <w:br/>
      </w:r>
      <w:r w:rsidRPr="00D37D4A">
        <w:rPr>
          <w:rFonts w:ascii="Verdana" w:eastAsia="Times New Roman" w:hAnsi="Verdana" w:cs="Times New Roman"/>
          <w:b/>
          <w:bCs/>
          <w:color w:val="000000"/>
          <w:sz w:val="20"/>
          <w:szCs w:val="24"/>
          <w:shd w:val="clear" w:color="auto" w:fill="FFFFFF"/>
        </w:rPr>
        <w:t>Definition of Bullying</w:t>
      </w:r>
      <w:r w:rsidRPr="00D37D4A">
        <w:rPr>
          <w:rFonts w:ascii="Verdana" w:eastAsia="Times New Roman" w:hAnsi="Verdana" w:cs="Times New Roman"/>
          <w:color w:val="000000"/>
          <w:sz w:val="20"/>
          <w:szCs w:val="24"/>
        </w:rPr>
        <w:br/>
      </w:r>
      <w:proofErr w:type="spellStart"/>
      <w:r w:rsidRPr="00D37D4A">
        <w:rPr>
          <w:rFonts w:ascii="Verdana" w:eastAsia="Times New Roman" w:hAnsi="Verdana" w:cs="Times New Roman"/>
          <w:color w:val="000000"/>
          <w:sz w:val="20"/>
          <w:szCs w:val="24"/>
          <w:shd w:val="clear" w:color="auto" w:fill="FFFFFF"/>
        </w:rPr>
        <w:t>Bullying</w:t>
      </w:r>
      <w:proofErr w:type="spellEnd"/>
      <w:r w:rsidRPr="00D37D4A">
        <w:rPr>
          <w:rFonts w:ascii="Verdana" w:eastAsia="Times New Roman" w:hAnsi="Verdana" w:cs="Times New Roman"/>
          <w:color w:val="000000"/>
          <w:sz w:val="20"/>
          <w:szCs w:val="24"/>
          <w:shd w:val="clear" w:color="auto" w:fill="FFFFFF"/>
        </w:rPr>
        <w:t xml:space="preserve"> is behavior that is intentional, repetitive and hurtful resulting in an imbalance of power between the bully and the target. Bullying can take many forms, such as hitting or punching (physical bullying); teasing or name-calling (verbal bullying); intimidation using gestures or social exclusion (non-verbal bullying or emotional bullying)</w:t>
      </w:r>
      <w:proofErr w:type="gramStart"/>
      <w:r w:rsidRPr="00D37D4A">
        <w:rPr>
          <w:rFonts w:ascii="Verdana" w:eastAsia="Times New Roman" w:hAnsi="Verdana" w:cs="Times New Roman"/>
          <w:color w:val="000000"/>
          <w:sz w:val="20"/>
          <w:szCs w:val="24"/>
          <w:shd w:val="clear" w:color="auto" w:fill="FFFFFF"/>
        </w:rPr>
        <w:t>;</w:t>
      </w:r>
      <w:proofErr w:type="gramEnd"/>
      <w:r w:rsidRPr="00D37D4A">
        <w:rPr>
          <w:rFonts w:ascii="Verdana" w:eastAsia="Times New Roman" w:hAnsi="Verdana" w:cs="Times New Roman"/>
          <w:color w:val="000000"/>
          <w:sz w:val="20"/>
          <w:szCs w:val="24"/>
          <w:shd w:val="clear" w:color="auto" w:fill="FFFFFF"/>
        </w:rPr>
        <w:t xml:space="preserve"> and sending intimidating messages through technology (cyber bullying).  </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w:t>
      </w:r>
      <w:r w:rsidRPr="00D37D4A">
        <w:rPr>
          <w:rFonts w:ascii="Verdana" w:eastAsia="Times New Roman" w:hAnsi="Verdana" w:cs="Times New Roman"/>
          <w:color w:val="000000"/>
          <w:sz w:val="20"/>
          <w:szCs w:val="24"/>
        </w:rPr>
        <w:br/>
      </w:r>
      <w:r w:rsidRPr="00D37D4A">
        <w:rPr>
          <w:rFonts w:ascii="Verdana" w:eastAsia="Times New Roman" w:hAnsi="Verdana" w:cs="Times New Roman"/>
          <w:b/>
          <w:bCs/>
          <w:color w:val="000000"/>
          <w:sz w:val="20"/>
          <w:szCs w:val="24"/>
          <w:shd w:val="clear" w:color="auto" w:fill="FFFFFF"/>
        </w:rPr>
        <w:t>Policy Statement</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xml:space="preserve">Bullying </w:t>
      </w:r>
      <w:proofErr w:type="gramStart"/>
      <w:r w:rsidRPr="00D37D4A">
        <w:rPr>
          <w:rFonts w:ascii="Verdana" w:eastAsia="Times New Roman" w:hAnsi="Verdana" w:cs="Times New Roman"/>
          <w:color w:val="000000"/>
          <w:sz w:val="20"/>
          <w:szCs w:val="24"/>
          <w:shd w:val="clear" w:color="auto" w:fill="FFFFFF"/>
        </w:rPr>
        <w:t>is prohibited</w:t>
      </w:r>
      <w:proofErr w:type="gramEnd"/>
      <w:r w:rsidRPr="00D37D4A">
        <w:rPr>
          <w:rFonts w:ascii="Verdana" w:eastAsia="Times New Roman" w:hAnsi="Verdana" w:cs="Times New Roman"/>
          <w:color w:val="000000"/>
          <w:sz w:val="20"/>
          <w:szCs w:val="24"/>
          <w:shd w:val="clear" w:color="auto" w:fill="FFFFFF"/>
        </w:rPr>
        <w:t xml:space="preserve"> at all city parks and/or city facilities. This policy applies not only to a participant who directly engages in an act of bullying but also to participants who, by their indirect behavior, condone or support another participant’s act of bullying.  No city employee, volunteer, contractor, shall permit, condone, or tolerate bullying. </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A person who engages in bullying or tolerates bullying will be subject to discipline in accordance with city policies and procedures.  The city may take into account the following factors:</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1. The developmental and maturity levels of the parties involved;</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2. The levels of harm, surrounding circumstances, and nature of the behavior;</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3. Past incidences or past or continuing patterns of behavior;</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4. The relationship between the parties involved; and</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5. The context in which the alleged incidents occurred.</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Consequences for participant(s) who engaged in an act of bullying may range from behavioral interventions up to and including immediate removal from the program or facilit</w:t>
      </w:r>
      <w:r w:rsidRPr="00D37D4A">
        <w:rPr>
          <w:rFonts w:ascii="Verdana" w:eastAsia="Times New Roman" w:hAnsi="Verdana" w:cs="Times New Roman"/>
          <w:i/>
          <w:iCs/>
          <w:color w:val="000000"/>
          <w:sz w:val="20"/>
          <w:szCs w:val="24"/>
          <w:shd w:val="clear" w:color="auto" w:fill="FFFFFF"/>
        </w:rPr>
        <w:t>y.  </w:t>
      </w:r>
      <w:r w:rsidRPr="00D37D4A">
        <w:rPr>
          <w:rFonts w:ascii="Verdana" w:eastAsia="Times New Roman" w:hAnsi="Verdana" w:cs="Times New Roman"/>
          <w:color w:val="000000"/>
          <w:sz w:val="20"/>
          <w:szCs w:val="24"/>
          <w:shd w:val="clear" w:color="auto" w:fill="FFFFFF"/>
        </w:rPr>
        <w:t xml:space="preserve">Immediate removal from program activity </w:t>
      </w:r>
      <w:proofErr w:type="gramStart"/>
      <w:r w:rsidRPr="00D37D4A">
        <w:rPr>
          <w:rFonts w:ascii="Verdana" w:eastAsia="Times New Roman" w:hAnsi="Verdana" w:cs="Times New Roman"/>
          <w:color w:val="000000"/>
          <w:sz w:val="20"/>
          <w:szCs w:val="24"/>
          <w:shd w:val="clear" w:color="auto" w:fill="FFFFFF"/>
        </w:rPr>
        <w:t>is warranted</w:t>
      </w:r>
      <w:proofErr w:type="gramEnd"/>
      <w:r w:rsidRPr="00D37D4A">
        <w:rPr>
          <w:rFonts w:ascii="Verdana" w:eastAsia="Times New Roman" w:hAnsi="Verdana" w:cs="Times New Roman"/>
          <w:color w:val="000000"/>
          <w:sz w:val="20"/>
          <w:szCs w:val="24"/>
          <w:shd w:val="clear" w:color="auto" w:fill="FFFFFF"/>
        </w:rPr>
        <w:t xml:space="preserve"> if the participant physically attempts to cause injury to him/her or others, or leaves the designated program area with the intent to run away or hide from staff.   The city will act to investigate all complaints of bullying and will take appropriate action against any participant, city staff, volunteer, contractor who </w:t>
      </w:r>
      <w:proofErr w:type="gramStart"/>
      <w:r w:rsidRPr="00D37D4A">
        <w:rPr>
          <w:rFonts w:ascii="Verdana" w:eastAsia="Times New Roman" w:hAnsi="Verdana" w:cs="Times New Roman"/>
          <w:color w:val="000000"/>
          <w:sz w:val="20"/>
          <w:szCs w:val="24"/>
          <w:shd w:val="clear" w:color="auto" w:fill="FFFFFF"/>
        </w:rPr>
        <w:t>is found</w:t>
      </w:r>
      <w:proofErr w:type="gramEnd"/>
      <w:r w:rsidRPr="00D37D4A">
        <w:rPr>
          <w:rFonts w:ascii="Verdana" w:eastAsia="Times New Roman" w:hAnsi="Verdana" w:cs="Times New Roman"/>
          <w:color w:val="000000"/>
          <w:sz w:val="20"/>
          <w:szCs w:val="24"/>
          <w:shd w:val="clear" w:color="auto" w:fill="FFFFFF"/>
        </w:rPr>
        <w:t xml:space="preserve"> to have violated this policy.</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w:t>
      </w:r>
      <w:r w:rsidRPr="00D37D4A">
        <w:rPr>
          <w:rFonts w:ascii="Verdana" w:eastAsia="Times New Roman" w:hAnsi="Verdana" w:cs="Times New Roman"/>
          <w:color w:val="000000"/>
          <w:sz w:val="20"/>
          <w:szCs w:val="24"/>
        </w:rPr>
        <w:br/>
      </w:r>
      <w:r w:rsidRPr="00D37D4A">
        <w:rPr>
          <w:rFonts w:ascii="Verdana" w:eastAsia="Times New Roman" w:hAnsi="Verdana" w:cs="Times New Roman"/>
          <w:b/>
          <w:bCs/>
          <w:color w:val="000000"/>
          <w:sz w:val="24"/>
          <w:szCs w:val="24"/>
          <w:shd w:val="clear" w:color="auto" w:fill="FFFFFF"/>
        </w:rPr>
        <w:t>Reporting Procedure</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Any person who believes he or she has been the victim of bullying or any person with knowledge or belief of bullying will report the alleged acts to an approp</w:t>
      </w:r>
      <w:r>
        <w:rPr>
          <w:rFonts w:ascii="Verdana" w:eastAsia="Times New Roman" w:hAnsi="Verdana" w:cs="Times New Roman"/>
          <w:color w:val="000000"/>
          <w:sz w:val="20"/>
          <w:szCs w:val="24"/>
          <w:shd w:val="clear" w:color="auto" w:fill="FFFFFF"/>
        </w:rPr>
        <w:t xml:space="preserve">riate City staff. </w:t>
      </w:r>
      <w:r w:rsidRPr="00D37D4A">
        <w:rPr>
          <w:rFonts w:ascii="Verdana" w:eastAsia="Times New Roman" w:hAnsi="Verdana" w:cs="Times New Roman"/>
          <w:color w:val="000000"/>
          <w:sz w:val="20"/>
          <w:szCs w:val="24"/>
          <w:shd w:val="clear" w:color="auto" w:fill="FFFFFF"/>
        </w:rPr>
        <w:t xml:space="preserve">The </w:t>
      </w:r>
      <w:r>
        <w:rPr>
          <w:rFonts w:ascii="Verdana" w:eastAsia="Times New Roman" w:hAnsi="Verdana" w:cs="Times New Roman"/>
          <w:color w:val="000000"/>
          <w:sz w:val="20"/>
          <w:szCs w:val="24"/>
          <w:shd w:val="clear" w:color="auto" w:fill="FFFFFF"/>
        </w:rPr>
        <w:t>Parks and Recreation Director</w:t>
      </w:r>
      <w:r w:rsidRPr="00D37D4A">
        <w:rPr>
          <w:rFonts w:ascii="Verdana" w:eastAsia="Times New Roman" w:hAnsi="Verdana" w:cs="Times New Roman"/>
          <w:color w:val="000000"/>
          <w:sz w:val="20"/>
          <w:szCs w:val="24"/>
          <w:shd w:val="clear" w:color="auto" w:fill="FFFFFF"/>
        </w:rPr>
        <w:t xml:space="preserve"> is the person responsible for receiving reports of bullying in city parks and programs.  </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w:t>
      </w:r>
      <w:r w:rsidRPr="00D37D4A">
        <w:rPr>
          <w:rFonts w:ascii="Verdana" w:eastAsia="Times New Roman" w:hAnsi="Verdana" w:cs="Times New Roman"/>
          <w:color w:val="000000"/>
          <w:sz w:val="20"/>
          <w:szCs w:val="24"/>
        </w:rPr>
        <w:br/>
      </w:r>
      <w:r w:rsidRPr="00D37D4A">
        <w:rPr>
          <w:rFonts w:ascii="Verdana" w:eastAsia="Times New Roman" w:hAnsi="Verdana" w:cs="Times New Roman"/>
          <w:b/>
          <w:bCs/>
          <w:color w:val="000000"/>
          <w:sz w:val="24"/>
          <w:szCs w:val="24"/>
          <w:shd w:val="clear" w:color="auto" w:fill="FFFFFF"/>
        </w:rPr>
        <w:t>City Action</w:t>
      </w:r>
      <w:r w:rsidRPr="00D37D4A">
        <w:rPr>
          <w:rFonts w:ascii="Verdana" w:eastAsia="Times New Roman" w:hAnsi="Verdana" w:cs="Times New Roman"/>
          <w:color w:val="000000"/>
          <w:sz w:val="20"/>
          <w:szCs w:val="24"/>
        </w:rPr>
        <w:br/>
      </w:r>
      <w:r w:rsidRPr="00D37D4A">
        <w:rPr>
          <w:rFonts w:ascii="Verdana" w:eastAsia="Times New Roman" w:hAnsi="Verdana" w:cs="Times New Roman"/>
          <w:color w:val="000000"/>
          <w:sz w:val="20"/>
          <w:szCs w:val="24"/>
          <w:shd w:val="clear" w:color="auto" w:fill="FFFFFF"/>
        </w:rPr>
        <w:t xml:space="preserve">When a complaint or report of bullying </w:t>
      </w:r>
      <w:proofErr w:type="gramStart"/>
      <w:r w:rsidRPr="00D37D4A">
        <w:rPr>
          <w:rFonts w:ascii="Verdana" w:eastAsia="Times New Roman" w:hAnsi="Verdana" w:cs="Times New Roman"/>
          <w:color w:val="000000"/>
          <w:sz w:val="20"/>
          <w:szCs w:val="24"/>
          <w:shd w:val="clear" w:color="auto" w:fill="FFFFFF"/>
        </w:rPr>
        <w:t>is received</w:t>
      </w:r>
      <w:proofErr w:type="gramEnd"/>
      <w:r w:rsidRPr="00D37D4A">
        <w:rPr>
          <w:rFonts w:ascii="Verdana" w:eastAsia="Times New Roman" w:hAnsi="Verdana" w:cs="Times New Roman"/>
          <w:color w:val="000000"/>
          <w:sz w:val="20"/>
          <w:szCs w:val="24"/>
          <w:shd w:val="clear" w:color="auto" w:fill="FFFFFF"/>
        </w:rPr>
        <w:t xml:space="preserve">, the City will begin an investigation.  Upon completion of the investigation, the city will take appropriate action on a </w:t>
      </w:r>
      <w:proofErr w:type="gramStart"/>
      <w:r w:rsidRPr="00D37D4A">
        <w:rPr>
          <w:rFonts w:ascii="Verdana" w:eastAsia="Times New Roman" w:hAnsi="Verdana" w:cs="Times New Roman"/>
          <w:color w:val="000000"/>
          <w:sz w:val="20"/>
          <w:szCs w:val="24"/>
          <w:shd w:val="clear" w:color="auto" w:fill="FFFFFF"/>
        </w:rPr>
        <w:t>case by case</w:t>
      </w:r>
      <w:proofErr w:type="gramEnd"/>
      <w:r w:rsidRPr="00D37D4A">
        <w:rPr>
          <w:rFonts w:ascii="Verdana" w:eastAsia="Times New Roman" w:hAnsi="Verdana" w:cs="Times New Roman"/>
          <w:color w:val="000000"/>
          <w:sz w:val="20"/>
          <w:szCs w:val="24"/>
          <w:shd w:val="clear" w:color="auto" w:fill="FFFFFF"/>
        </w:rPr>
        <w:t xml:space="preserve"> basis. City staff will notify the individual adult participant(s) or parent(s)/guardian(s) of youth participants involved in a bullying incident and action taken based on a confirmed report.</w:t>
      </w:r>
      <w:r w:rsidRPr="00D37D4A">
        <w:rPr>
          <w:rFonts w:ascii="Verdana" w:eastAsia="Times New Roman" w:hAnsi="Verdana" w:cs="Times New Roman"/>
          <w:color w:val="000000"/>
          <w:sz w:val="24"/>
          <w:szCs w:val="24"/>
        </w:rPr>
        <w:br/>
      </w:r>
      <w:r w:rsidRPr="00D37D4A">
        <w:rPr>
          <w:rFonts w:ascii="Verdana" w:eastAsia="Times New Roman" w:hAnsi="Verdana" w:cs="Times New Roman"/>
          <w:color w:val="000000"/>
          <w:sz w:val="24"/>
          <w:szCs w:val="24"/>
          <w:shd w:val="clear" w:color="auto" w:fill="FFFFFF"/>
        </w:rPr>
        <w:t> </w:t>
      </w:r>
      <w:bookmarkStart w:id="0" w:name="_GoBack"/>
      <w:bookmarkEnd w:id="0"/>
    </w:p>
    <w:sectPr w:rsidR="001A6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DF"/>
    <w:rsid w:val="006454DF"/>
    <w:rsid w:val="008623DA"/>
    <w:rsid w:val="00EA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B1734-46C9-4C62-812D-7CB95BF4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cp:revision>
  <dcterms:created xsi:type="dcterms:W3CDTF">2022-05-02T15:47:00Z</dcterms:created>
  <dcterms:modified xsi:type="dcterms:W3CDTF">2022-05-02T15:47:00Z</dcterms:modified>
</cp:coreProperties>
</file>